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8" w:rsidRPr="00E0482E" w:rsidRDefault="00E010B8" w:rsidP="00E010B8">
      <w:pPr>
        <w:jc w:val="center"/>
        <w:rPr>
          <w:rFonts w:ascii="Arial" w:hAnsi="Arial" w:cs="Arial"/>
          <w:b/>
          <w:smallCaps/>
          <w:sz w:val="20"/>
          <w:u w:val="single"/>
        </w:rPr>
      </w:pPr>
      <w:bookmarkStart w:id="0" w:name="_GoBack"/>
      <w:r>
        <w:rPr>
          <w:rFonts w:ascii="Cambria" w:hAnsi="Cambria" w:cs="Arial"/>
          <w:b/>
          <w:smallCaps/>
          <w:sz w:val="32"/>
          <w:szCs w:val="24"/>
        </w:rPr>
        <w:t xml:space="preserve">Revised KLO </w:t>
      </w:r>
      <w:r w:rsidRPr="00111A76">
        <w:rPr>
          <w:rFonts w:ascii="Arial" w:hAnsi="Arial" w:cs="Arial"/>
          <w:b/>
          <w:smallCaps/>
          <w:sz w:val="40"/>
          <w:szCs w:val="56"/>
          <w:u w:val="single"/>
        </w:rPr>
        <w:t xml:space="preserve">Work </w:t>
      </w:r>
      <w:r>
        <w:rPr>
          <w:rFonts w:ascii="Arial" w:hAnsi="Arial" w:cs="Arial"/>
          <w:b/>
          <w:smallCaps/>
          <w:sz w:val="40"/>
          <w:szCs w:val="56"/>
          <w:u w:val="single"/>
        </w:rPr>
        <w:t>Habits</w:t>
      </w:r>
      <w:r w:rsidRPr="00111A76">
        <w:rPr>
          <w:rFonts w:ascii="Arial" w:hAnsi="Arial" w:cs="Arial"/>
          <w:b/>
          <w:smallCaps/>
          <w:sz w:val="40"/>
          <w:szCs w:val="56"/>
          <w:u w:val="single"/>
        </w:rPr>
        <w:t xml:space="preserve"> Marking Scale</w:t>
      </w:r>
      <w:r w:rsidR="00E0482E" w:rsidRPr="00E0482E">
        <w:rPr>
          <w:rFonts w:ascii="Arial" w:hAnsi="Arial" w:cs="Arial"/>
          <w:smallCaps/>
          <w:sz w:val="28"/>
          <w:szCs w:val="56"/>
        </w:rPr>
        <w:t xml:space="preserve"> </w:t>
      </w:r>
      <w:r w:rsidR="00E0482E" w:rsidRPr="00E0482E">
        <w:rPr>
          <w:rFonts w:ascii="Arial" w:hAnsi="Arial" w:cs="Arial"/>
          <w:smallCaps/>
          <w:sz w:val="14"/>
        </w:rPr>
        <w:t>2016</w:t>
      </w:r>
    </w:p>
    <w:p w:rsidR="00E010B8" w:rsidRDefault="00E010B8" w:rsidP="00E010B8">
      <w:pPr>
        <w:jc w:val="center"/>
        <w:rPr>
          <w:rFonts w:ascii="Arial" w:hAnsi="Arial" w:cs="Arial"/>
          <w:b/>
          <w:smallCaps/>
          <w:sz w:val="20"/>
        </w:rPr>
      </w:pPr>
    </w:p>
    <w:p w:rsidR="00E010B8" w:rsidRDefault="00E010B8" w:rsidP="00E010B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work habits have a direct impact on their ability to be successful</w:t>
      </w:r>
      <w:r w:rsidRPr="00C77BB8">
        <w:rPr>
          <w:rFonts w:ascii="Arial" w:hAnsi="Arial" w:cs="Arial"/>
          <w:sz w:val="20"/>
        </w:rPr>
        <w:t xml:space="preserve">.  Work </w:t>
      </w:r>
      <w:r>
        <w:rPr>
          <w:rFonts w:ascii="Arial" w:hAnsi="Arial" w:cs="Arial"/>
          <w:sz w:val="20"/>
        </w:rPr>
        <w:t>habits</w:t>
      </w:r>
      <w:r w:rsidRPr="00C77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 KLO are evaluated according to the</w:t>
      </w:r>
      <w:r w:rsidRPr="00C77BB8">
        <w:rPr>
          <w:rFonts w:ascii="Arial" w:hAnsi="Arial" w:cs="Arial"/>
          <w:sz w:val="20"/>
        </w:rPr>
        <w:t xml:space="preserve"> criteria </w:t>
      </w:r>
      <w:r>
        <w:rPr>
          <w:rFonts w:ascii="Arial" w:hAnsi="Arial" w:cs="Arial"/>
          <w:sz w:val="20"/>
        </w:rPr>
        <w:t>below</w:t>
      </w:r>
    </w:p>
    <w:p w:rsidR="00E010B8" w:rsidRDefault="00E010B8" w:rsidP="00E010B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as</w:t>
      </w:r>
      <w:r w:rsidRPr="00C77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demonstrated on a regular basis. Students will be given feedback regularly. </w:t>
      </w:r>
    </w:p>
    <w:p w:rsidR="00E010B8" w:rsidRDefault="00E010B8" w:rsidP="00E010B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Formal reporting will include a work habit assessment that represents their work habits over the term. </w:t>
      </w:r>
    </w:p>
    <w:p w:rsidR="00E010B8" w:rsidRDefault="00E010B8" w:rsidP="00E010B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</w:p>
    <w:p w:rsidR="00E010B8" w:rsidRDefault="00E010B8" w:rsidP="00E010B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u w:val="single"/>
        </w:rPr>
      </w:pPr>
      <w:r w:rsidRPr="00C77BB8">
        <w:rPr>
          <w:rFonts w:ascii="Arial" w:hAnsi="Arial" w:cs="Arial"/>
          <w:b/>
          <w:sz w:val="20"/>
          <w:u w:val="single"/>
        </w:rPr>
        <w:t>Note</w:t>
      </w:r>
      <w:r w:rsidRPr="00C77BB8">
        <w:rPr>
          <w:rFonts w:ascii="Arial" w:hAnsi="Arial" w:cs="Arial"/>
          <w:sz w:val="20"/>
          <w:u w:val="single"/>
        </w:rPr>
        <w:t>: Not all of the elements of this rubric will apply to every activity. Elements may be omitted or added depending on the particular task.</w:t>
      </w:r>
    </w:p>
    <w:tbl>
      <w:tblPr>
        <w:tblpPr w:leftFromText="180" w:rightFromText="180" w:vertAnchor="text" w:horzAnchor="margin" w:tblpX="-275" w:tblpY="32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803"/>
        <w:gridCol w:w="3066"/>
        <w:gridCol w:w="2804"/>
      </w:tblGrid>
      <w:tr w:rsidR="00E010B8" w:rsidRPr="00236343" w:rsidTr="00E010B8">
        <w:trPr>
          <w:trHeight w:val="883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0B8" w:rsidRPr="00F37C3E" w:rsidRDefault="00E010B8" w:rsidP="00E010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C3E">
              <w:rPr>
                <w:rFonts w:ascii="Arial" w:hAnsi="Arial" w:cs="Arial"/>
                <w:b/>
                <w:sz w:val="32"/>
                <w:szCs w:val="32"/>
              </w:rPr>
              <w:t>Criteria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E010B8" w:rsidRPr="00236343" w:rsidRDefault="00E010B8" w:rsidP="00E010B8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  <w:p w:rsidR="00E010B8" w:rsidRPr="00236343" w:rsidRDefault="00E010B8" w:rsidP="00E010B8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0B8" w:rsidRPr="00236343" w:rsidRDefault="00E010B8" w:rsidP="00E010B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E010B8" w:rsidRPr="00236343" w:rsidRDefault="00E010B8" w:rsidP="00E010B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0B8" w:rsidRPr="00236343" w:rsidRDefault="00E010B8" w:rsidP="00E010B8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E010B8" w:rsidRPr="00236343" w:rsidRDefault="00E010B8" w:rsidP="00E010B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</w:tr>
      <w:tr w:rsidR="00E010B8" w:rsidRPr="00236343" w:rsidTr="00E010B8">
        <w:trPr>
          <w:trHeight w:val="863"/>
        </w:trPr>
        <w:tc>
          <w:tcPr>
            <w:tcW w:w="11155" w:type="dxa"/>
            <w:gridSpan w:val="4"/>
            <w:shd w:val="solid" w:color="auto" w:fill="auto"/>
            <w:vAlign w:val="center"/>
          </w:tcPr>
          <w:p w:rsidR="00E010B8" w:rsidRPr="00532142" w:rsidRDefault="00E010B8" w:rsidP="00E010B8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70241">
              <w:rPr>
                <w:rFonts w:ascii="Arial" w:hAnsi="Arial" w:cs="Arial"/>
                <w:b/>
                <w:color w:val="FFFFFF"/>
                <w:sz w:val="28"/>
                <w:szCs w:val="28"/>
              </w:rPr>
              <w:t>Learner</w:t>
            </w:r>
          </w:p>
        </w:tc>
      </w:tr>
      <w:tr w:rsidR="00E010B8" w:rsidRPr="00236343" w:rsidTr="00E010B8">
        <w:trPr>
          <w:trHeight w:val="1124"/>
        </w:trPr>
        <w:tc>
          <w:tcPr>
            <w:tcW w:w="2482" w:type="dxa"/>
            <w:shd w:val="clear" w:color="auto" w:fill="auto"/>
          </w:tcPr>
          <w:p w:rsidR="00E010B8" w:rsidRDefault="00E010B8" w:rsidP="00E010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236343">
              <w:rPr>
                <w:rFonts w:ascii="Arial" w:hAnsi="Arial" w:cs="Arial"/>
                <w:b/>
              </w:rPr>
              <w:t xml:space="preserve">Preparedness </w:t>
            </w:r>
          </w:p>
        </w:tc>
        <w:tc>
          <w:tcPr>
            <w:tcW w:w="2803" w:type="dxa"/>
          </w:tcPr>
          <w:p w:rsidR="00E010B8" w:rsidRPr="00236343" w:rsidRDefault="00E010B8" w:rsidP="00E010B8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Consistently</w:t>
            </w:r>
            <w:r w:rsidRPr="00236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brings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needed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materials;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 arrives to class on time and Consistently comes with a mindset for learning</w:t>
            </w:r>
          </w:p>
        </w:tc>
        <w:tc>
          <w:tcPr>
            <w:tcW w:w="3066" w:type="dxa"/>
            <w:shd w:val="clear" w:color="auto" w:fill="auto"/>
          </w:tcPr>
          <w:p w:rsidR="00E010B8" w:rsidRPr="00236343" w:rsidRDefault="00E010B8" w:rsidP="00E010B8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brings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needed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materials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is punctual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  Generally comes with a mindset for learning</w:t>
            </w:r>
          </w:p>
        </w:tc>
        <w:tc>
          <w:tcPr>
            <w:tcW w:w="2804" w:type="dxa"/>
            <w:shd w:val="clear" w:color="auto" w:fill="auto"/>
          </w:tcPr>
          <w:p w:rsidR="00E010B8" w:rsidRPr="00236343" w:rsidRDefault="00E010B8" w:rsidP="00E010B8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Rarely</w:t>
            </w:r>
            <w:r w:rsidRPr="00236343">
              <w:rPr>
                <w:rFonts w:ascii="Arial" w:hAnsi="Arial" w:cs="Arial"/>
                <w:sz w:val="16"/>
                <w:szCs w:val="16"/>
              </w:rPr>
              <w:t xml:space="preserve"> brings needed materials</w:t>
            </w:r>
            <w:r>
              <w:rPr>
                <w:rFonts w:ascii="Arial" w:hAnsi="Arial" w:cs="Arial"/>
                <w:sz w:val="16"/>
                <w:szCs w:val="16"/>
              </w:rPr>
              <w:t>; Rarely</w:t>
            </w:r>
            <w:r w:rsidRPr="00236343">
              <w:rPr>
                <w:rFonts w:ascii="Arial" w:hAnsi="Arial" w:cs="Arial"/>
                <w:sz w:val="16"/>
                <w:szCs w:val="16"/>
              </w:rPr>
              <w:t xml:space="preserve"> on time to c</w:t>
            </w:r>
            <w:r>
              <w:rPr>
                <w:rFonts w:ascii="Arial" w:hAnsi="Arial" w:cs="Arial"/>
                <w:sz w:val="16"/>
                <w:szCs w:val="16"/>
              </w:rPr>
              <w:t xml:space="preserve">lass 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Rarely comes with a mindset for learning</w:t>
            </w:r>
          </w:p>
        </w:tc>
      </w:tr>
      <w:tr w:rsidR="00E010B8" w:rsidRPr="00236343" w:rsidTr="00E010B8">
        <w:trPr>
          <w:trHeight w:val="936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E010B8" w:rsidRDefault="00E010B8" w:rsidP="00E010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  <w:p w:rsidR="00E010B8" w:rsidRPr="00236343" w:rsidRDefault="00E010B8" w:rsidP="00E010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8234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010B8" w:rsidRPr="00236343" w:rsidRDefault="00E010B8" w:rsidP="00E010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 listens to instructions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; is self-directed, motivated and reliable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E010B8" w:rsidRPr="00A60E0E" w:rsidRDefault="00E010B8" w:rsidP="00E010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listens to instructions;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when prompted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E010B8" w:rsidRPr="00236343" w:rsidRDefault="00E010B8" w:rsidP="00E010B8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listens to instructions; needs frequent prompting and/or supervision to work</w:t>
            </w:r>
          </w:p>
        </w:tc>
      </w:tr>
      <w:tr w:rsidR="00E010B8" w:rsidRPr="00236343" w:rsidTr="00E010B8">
        <w:trPr>
          <w:trHeight w:val="740"/>
        </w:trPr>
        <w:tc>
          <w:tcPr>
            <w:tcW w:w="11155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010B8" w:rsidRPr="00060C8C" w:rsidRDefault="00E010B8" w:rsidP="00E010B8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241">
              <w:rPr>
                <w:rFonts w:ascii="Arial" w:hAnsi="Arial" w:cs="Arial"/>
                <w:b/>
                <w:color w:val="FFFFFF"/>
                <w:sz w:val="28"/>
                <w:szCs w:val="28"/>
              </w:rPr>
              <w:t>Collaborator and Contributor</w:t>
            </w:r>
          </w:p>
        </w:tc>
      </w:tr>
      <w:tr w:rsidR="00E0482E" w:rsidRPr="00236343" w:rsidTr="00E010B8">
        <w:trPr>
          <w:trHeight w:val="956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E0482E" w:rsidRPr="00E010B8" w:rsidRDefault="00E0482E" w:rsidP="00E048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0000"/>
                <w:sz w:val="14"/>
                <w:u w:val="single"/>
              </w:rPr>
            </w:pPr>
            <w:r w:rsidRPr="00E010B8">
              <w:rPr>
                <w:rFonts w:ascii="Arial" w:hAnsi="Arial" w:cs="Arial"/>
                <w:b/>
                <w:color w:val="FF0000"/>
                <w:sz w:val="14"/>
                <w:u w:val="single"/>
              </w:rPr>
              <w:t>FRENCH IMMERSION ONLY</w:t>
            </w:r>
          </w:p>
          <w:p w:rsidR="00E0482E" w:rsidRPr="00C77BB8" w:rsidRDefault="00E0482E" w:rsidP="00E048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and Contributions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0482E" w:rsidRPr="00F01EC7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1EC7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Consistently makes an effort to speak French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E0482E" w:rsidRPr="00F01EC7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1EC7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Generally makes an effort to speak French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E0482E" w:rsidRPr="00F01EC7" w:rsidRDefault="00E0482E" w:rsidP="00E04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1EC7">
              <w:rPr>
                <w:rFonts w:ascii="Arial" w:hAnsi="Arial" w:cs="Arial"/>
                <w:b/>
                <w:color w:val="000000"/>
                <w:sz w:val="16"/>
                <w:szCs w:val="16"/>
              </w:rPr>
              <w:t>Rarely speaks French or makes little effort to speak French</w:t>
            </w:r>
          </w:p>
        </w:tc>
      </w:tr>
      <w:tr w:rsidR="00E0482E" w:rsidRPr="00236343" w:rsidTr="00E0482E">
        <w:trPr>
          <w:trHeight w:val="1145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Consistently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well with others and shows open-mindedness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works well with others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work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well with others</w:t>
            </w:r>
          </w:p>
        </w:tc>
      </w:tr>
      <w:tr w:rsidR="00E0482E" w:rsidRPr="00236343" w:rsidTr="00E0482E">
        <w:trPr>
          <w:trHeight w:val="1145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Contributions to the Learning Community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0482E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 participates in classroom lessons; contributes thoughtful ideas and questions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participates in classroom lessons and makes contributions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participates in lessons</w:t>
            </w:r>
          </w:p>
        </w:tc>
      </w:tr>
      <w:tr w:rsidR="00E0482E" w:rsidRPr="00236343" w:rsidTr="00E010B8">
        <w:trPr>
          <w:trHeight w:val="731"/>
        </w:trPr>
        <w:tc>
          <w:tcPr>
            <w:tcW w:w="11155" w:type="dxa"/>
            <w:gridSpan w:val="4"/>
            <w:shd w:val="solid" w:color="auto" w:fill="auto"/>
            <w:vAlign w:val="center"/>
          </w:tcPr>
          <w:p w:rsidR="00E0482E" w:rsidRPr="00666570" w:rsidRDefault="00E0482E" w:rsidP="00E0482E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241">
              <w:rPr>
                <w:rFonts w:ascii="Arial" w:hAnsi="Arial" w:cs="Arial"/>
                <w:b/>
                <w:color w:val="FFFFFF"/>
                <w:sz w:val="28"/>
                <w:szCs w:val="28"/>
              </w:rPr>
              <w:t>Innovator and Thinker</w:t>
            </w:r>
          </w:p>
        </w:tc>
      </w:tr>
      <w:tr w:rsidR="00E0482E" w:rsidRPr="00236343" w:rsidTr="00E010B8">
        <w:trPr>
          <w:trHeight w:val="806"/>
        </w:trPr>
        <w:tc>
          <w:tcPr>
            <w:tcW w:w="2482" w:type="dxa"/>
            <w:shd w:val="clear" w:color="auto" w:fill="auto"/>
          </w:tcPr>
          <w:p w:rsidR="00E0482E" w:rsidRPr="00236343" w:rsidRDefault="00E0482E" w:rsidP="00E048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Perseverance</w:t>
            </w:r>
          </w:p>
        </w:tc>
        <w:tc>
          <w:tcPr>
            <w:tcW w:w="2803" w:type="dxa"/>
          </w:tcPr>
          <w:p w:rsidR="00E0482E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Consistently </w:t>
            </w:r>
            <w:r>
              <w:rPr>
                <w:rFonts w:ascii="Arial" w:hAnsi="Arial" w:cs="Arial"/>
                <w:sz w:val="16"/>
                <w:szCs w:val="16"/>
              </w:rPr>
              <w:t>pushes himself or herself to finish designated tasks on time</w:t>
            </w:r>
          </w:p>
        </w:tc>
        <w:tc>
          <w:tcPr>
            <w:tcW w:w="3066" w:type="dxa"/>
            <w:shd w:val="clear" w:color="auto" w:fill="auto"/>
          </w:tcPr>
          <w:p w:rsidR="00E0482E" w:rsidRPr="00C77BB8" w:rsidRDefault="00E0482E" w:rsidP="00E048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pushes himself or herself to finish designated tasks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on time</w:t>
            </w:r>
          </w:p>
        </w:tc>
        <w:tc>
          <w:tcPr>
            <w:tcW w:w="2804" w:type="dxa"/>
            <w:shd w:val="clear" w:color="auto" w:fill="auto"/>
          </w:tcPr>
          <w:p w:rsidR="00E0482E" w:rsidRPr="00236343" w:rsidRDefault="00E0482E" w:rsidP="00E04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pushes himself or herself to finish designated tasks on time</w:t>
            </w:r>
          </w:p>
        </w:tc>
      </w:tr>
      <w:bookmarkEnd w:id="0"/>
    </w:tbl>
    <w:p w:rsidR="00417095" w:rsidRDefault="00E0482E"/>
    <w:sectPr w:rsidR="00417095" w:rsidSect="00E0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5A5"/>
    <w:multiLevelType w:val="hybridMultilevel"/>
    <w:tmpl w:val="75BA0174"/>
    <w:lvl w:ilvl="0" w:tplc="01F0C4CA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sz w:val="32"/>
        <w:szCs w:val="32"/>
      </w:rPr>
    </w:lvl>
    <w:lvl w:ilvl="1" w:tplc="F6D851E8">
      <w:start w:val="1"/>
      <w:numFmt w:val="bullet"/>
      <w:lvlText w:val="□"/>
      <w:lvlJc w:val="left"/>
      <w:pPr>
        <w:tabs>
          <w:tab w:val="num" w:pos="1296"/>
        </w:tabs>
        <w:ind w:left="1296" w:hanging="216"/>
      </w:pPr>
      <w:rPr>
        <w:rFonts w:ascii="Sylfaen" w:hAnsi="Sylfae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8"/>
    <w:rsid w:val="002117DF"/>
    <w:rsid w:val="00442790"/>
    <w:rsid w:val="00701FD0"/>
    <w:rsid w:val="00C2796A"/>
    <w:rsid w:val="00E010B8"/>
    <w:rsid w:val="00E0482E"/>
    <w:rsid w:val="00E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2A66C-1506-42ED-8CF8-782FE16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Chilcoton</dc:creator>
  <cp:keywords/>
  <dc:description/>
  <cp:lastModifiedBy>Chilcoton</cp:lastModifiedBy>
  <cp:revision>1</cp:revision>
  <dcterms:created xsi:type="dcterms:W3CDTF">2016-09-07T13:24:00Z</dcterms:created>
  <dcterms:modified xsi:type="dcterms:W3CDTF">2016-09-07T13:38:00Z</dcterms:modified>
</cp:coreProperties>
</file>